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5" w:rsidRDefault="009C6CB6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-108585</wp:posOffset>
            </wp:positionV>
            <wp:extent cx="1019175" cy="536575"/>
            <wp:effectExtent l="19050" t="0" r="9525" b="0"/>
            <wp:wrapSquare wrapText="bothSides"/>
            <wp:docPr id="2" name="Picture 2" descr="alise2001logo%20sm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e2001logo%20sm%20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6A5" w:rsidRPr="00530FF5" w:rsidRDefault="000C36A5">
      <w:pPr>
        <w:jc w:val="center"/>
        <w:outlineLvl w:val="2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FF5"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 Report Form</w:t>
      </w:r>
    </w:p>
    <w:p w:rsidR="000C36A5" w:rsidRDefault="000C36A5">
      <w:pPr>
        <w:pStyle w:val="NormalWeb"/>
        <w:tabs>
          <w:tab w:val="left" w:pos="8640"/>
        </w:tabs>
      </w:pPr>
      <w:r>
        <w:rPr>
          <w:b/>
          <w:sz w:val="26"/>
          <w:szCs w:val="26"/>
        </w:rPr>
        <w:t xml:space="preserve">Committee Name: </w:t>
      </w:r>
      <w:r w:rsidRPr="00233B3A">
        <w:rPr>
          <w:b/>
          <w:sz w:val="26"/>
          <w:szCs w:val="26"/>
          <w:u w:val="single"/>
        </w:rPr>
        <w:t xml:space="preserve"> </w:t>
      </w:r>
      <w:r w:rsidR="00233B3A" w:rsidRPr="00233B3A">
        <w:rPr>
          <w:rStyle w:val="Strong"/>
          <w:b w:val="0"/>
          <w:bCs w:val="0"/>
          <w:u w:val="single"/>
        </w:rPr>
        <w:t>ALISE Academy</w:t>
      </w:r>
      <w:r w:rsidR="00233B3A" w:rsidRPr="00233B3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6"/>
          <w:szCs w:val="26"/>
          <w:u w:val="single"/>
        </w:rPr>
        <w:instrText xml:space="preserve"> FORMTEXT </w:instrText>
      </w:r>
      <w:r>
        <w:rPr>
          <w:b/>
          <w:sz w:val="26"/>
          <w:szCs w:val="26"/>
          <w:u w:val="single"/>
        </w:rPr>
      </w:r>
      <w:r>
        <w:rPr>
          <w:b/>
          <w:sz w:val="26"/>
          <w:szCs w:val="26"/>
          <w:u w:val="single"/>
        </w:rPr>
        <w:fldChar w:fldCharType="separate"/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sz w:val="26"/>
          <w:szCs w:val="26"/>
          <w:u w:val="single"/>
        </w:rPr>
        <w:fldChar w:fldCharType="end"/>
      </w:r>
      <w:bookmarkEnd w:id="1"/>
      <w:r>
        <w:rPr>
          <w:sz w:val="26"/>
          <w:szCs w:val="26"/>
          <w:u w:val="single"/>
        </w:rPr>
        <w:tab/>
      </w:r>
      <w:r>
        <w:t xml:space="preserve"> </w:t>
      </w:r>
    </w:p>
    <w:p w:rsidR="000C36A5" w:rsidRDefault="000C36A5">
      <w:pPr>
        <w:tabs>
          <w:tab w:val="left" w:pos="5040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Report Date:  </w:t>
      </w:r>
      <w:r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 w:rsidR="00233B3A">
        <w:rPr>
          <w:rFonts w:ascii="Times New Roman" w:hAnsi="Times New Roman"/>
          <w:noProof/>
          <w:u w:val="single"/>
        </w:rPr>
        <w:t>01</w:t>
      </w:r>
      <w:r>
        <w:rPr>
          <w:rFonts w:ascii="Times New Roman" w:hAnsi="Times New Roman"/>
          <w:u w:val="single"/>
        </w:rPr>
        <w:fldChar w:fldCharType="end"/>
      </w:r>
      <w:bookmarkEnd w:id="2"/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233B3A">
        <w:rPr>
          <w:rFonts w:ascii="Times New Roman" w:hAnsi="Times New Roman"/>
          <w:noProof/>
          <w:u w:val="single"/>
        </w:rPr>
        <w:t>07</w:t>
      </w:r>
      <w:r>
        <w:rPr>
          <w:rFonts w:ascii="Times New Roman" w:hAnsi="Times New Roman"/>
          <w:u w:val="single"/>
        </w:rPr>
        <w:fldChar w:fldCharType="end"/>
      </w:r>
      <w:bookmarkEnd w:id="3"/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233B3A">
        <w:rPr>
          <w:rFonts w:ascii="Times New Roman" w:hAnsi="Times New Roman"/>
          <w:noProof/>
          <w:u w:val="single"/>
        </w:rPr>
        <w:t>14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4"/>
    </w:p>
    <w:p w:rsidR="00233B3A" w:rsidRDefault="000C36A5">
      <w:pPr>
        <w:tabs>
          <w:tab w:val="left" w:pos="8640"/>
        </w:tabs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/>
        </w:rPr>
        <w:t>Committee Chair</w:t>
      </w:r>
      <w:r>
        <w:rPr>
          <w:rFonts w:ascii="Times New Roman" w:hAnsi="Times New Roman"/>
        </w:rPr>
        <w:t xml:space="preserve"> (Name, School, Email)</w:t>
      </w:r>
      <w:r>
        <w:rPr>
          <w:rFonts w:ascii="Times New Roman" w:hAnsi="Times New Roman"/>
          <w:b/>
        </w:rPr>
        <w:t xml:space="preserve">:  </w:t>
      </w:r>
      <w:r w:rsidR="00233B3A">
        <w:rPr>
          <w:rFonts w:ascii="Times New Roman" w:hAnsi="Times New Roman"/>
          <w:bCs/>
          <w:u w:val="single"/>
        </w:rPr>
        <w:t xml:space="preserve">Trudi Hahn, Drexel, </w:t>
      </w:r>
      <w:hyperlink r:id="rId9" w:history="1">
        <w:r w:rsidR="00233B3A" w:rsidRPr="00AB6D96">
          <w:rPr>
            <w:rStyle w:val="Hyperlink"/>
            <w:rFonts w:ascii="Times New Roman" w:hAnsi="Times New Roman"/>
            <w:bCs/>
          </w:rPr>
          <w:t>tbh29@drexel.edu</w:t>
        </w:r>
      </w:hyperlink>
      <w:r w:rsidR="00233B3A">
        <w:rPr>
          <w:rFonts w:ascii="Times New Roman" w:hAnsi="Times New Roman"/>
          <w:bCs/>
          <w:u w:val="single"/>
        </w:rPr>
        <w:t xml:space="preserve"> (2014),</w:t>
      </w:r>
    </w:p>
    <w:p w:rsidR="000C36A5" w:rsidRDefault="00233B3A">
      <w:pPr>
        <w:tabs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Cs/>
          <w:u w:val="single"/>
        </w:rPr>
        <w:t xml:space="preserve">and Denise Agosto, Drexel, </w:t>
      </w:r>
      <w:hyperlink r:id="rId10" w:history="1">
        <w:r w:rsidRPr="00AB6D96">
          <w:rPr>
            <w:rStyle w:val="Hyperlink"/>
            <w:rFonts w:ascii="Times New Roman" w:hAnsi="Times New Roman"/>
            <w:bCs/>
          </w:rPr>
          <w:t>dea22@drexel.edu</w:t>
        </w:r>
      </w:hyperlink>
      <w:r>
        <w:rPr>
          <w:rFonts w:ascii="Times New Roman" w:hAnsi="Times New Roman"/>
          <w:bCs/>
          <w:u w:val="single"/>
        </w:rPr>
        <w:t xml:space="preserve"> (2014)</w:t>
      </w:r>
      <w:r w:rsidR="000C36A5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36A5">
        <w:rPr>
          <w:rFonts w:ascii="Times New Roman" w:hAnsi="Times New Roman"/>
          <w:u w:val="single"/>
        </w:rPr>
        <w:instrText xml:space="preserve"> FORMTEXT </w:instrText>
      </w:r>
      <w:r w:rsidR="000C36A5">
        <w:rPr>
          <w:rFonts w:ascii="Times New Roman" w:hAnsi="Times New Roman"/>
          <w:u w:val="single"/>
        </w:rPr>
      </w:r>
      <w:r w:rsidR="000C36A5">
        <w:rPr>
          <w:rFonts w:ascii="Times New Roman" w:hAnsi="Times New Roman"/>
          <w:u w:val="single"/>
        </w:rPr>
        <w:fldChar w:fldCharType="separate"/>
      </w:r>
      <w:r w:rsidR="000C36A5">
        <w:rPr>
          <w:rFonts w:ascii="Times New Roman" w:hAnsi="Times New Roman"/>
          <w:noProof/>
          <w:u w:val="single"/>
        </w:rPr>
        <w:t> </w:t>
      </w:r>
      <w:r w:rsidR="000C36A5">
        <w:rPr>
          <w:rFonts w:ascii="Times New Roman" w:hAnsi="Times New Roman"/>
          <w:noProof/>
          <w:u w:val="single"/>
        </w:rPr>
        <w:t> </w:t>
      </w:r>
      <w:r w:rsidR="000C36A5">
        <w:rPr>
          <w:rFonts w:ascii="Times New Roman" w:hAnsi="Times New Roman"/>
          <w:noProof/>
          <w:u w:val="single"/>
        </w:rPr>
        <w:t> </w:t>
      </w:r>
      <w:r w:rsidR="000C36A5">
        <w:rPr>
          <w:rFonts w:ascii="Times New Roman" w:hAnsi="Times New Roman"/>
          <w:noProof/>
          <w:u w:val="single"/>
        </w:rPr>
        <w:t> </w:t>
      </w:r>
      <w:r w:rsidR="000C36A5">
        <w:rPr>
          <w:rFonts w:ascii="Times New Roman" w:hAnsi="Times New Roman"/>
          <w:noProof/>
          <w:u w:val="single"/>
        </w:rPr>
        <w:t> </w:t>
      </w:r>
      <w:r w:rsidR="000C36A5">
        <w:rPr>
          <w:rFonts w:ascii="Times New Roman" w:hAnsi="Times New Roman"/>
          <w:u w:val="single"/>
        </w:rPr>
        <w:fldChar w:fldCharType="end"/>
      </w:r>
      <w:bookmarkEnd w:id="5"/>
      <w:r w:rsidR="000C36A5">
        <w:rPr>
          <w:rFonts w:ascii="Times New Roman" w:hAnsi="Times New Roman"/>
          <w:u w:val="single"/>
        </w:rPr>
        <w:tab/>
      </w:r>
      <w:r w:rsidR="000C36A5">
        <w:rPr>
          <w:rFonts w:ascii="Times New Roman" w:hAnsi="Times New Roman"/>
          <w:b/>
        </w:rPr>
        <w:tab/>
      </w:r>
    </w:p>
    <w:p w:rsidR="000C36A5" w:rsidRDefault="000C36A5">
      <w:pPr>
        <w:pStyle w:val="NormalWeb"/>
        <w:spacing w:before="120" w:beforeAutospacing="0" w:after="0" w:afterAutospacing="0"/>
        <w:rPr>
          <w:b/>
        </w:rPr>
      </w:pPr>
    </w:p>
    <w:p w:rsidR="000C36A5" w:rsidRPr="00233B3A" w:rsidRDefault="000C36A5">
      <w:pPr>
        <w:pStyle w:val="NormalWeb"/>
        <w:spacing w:before="120" w:beforeAutospacing="0" w:after="0" w:afterAutospacing="0"/>
      </w:pPr>
      <w:r>
        <w:rPr>
          <w:b/>
        </w:rPr>
        <w:t xml:space="preserve">Members </w:t>
      </w:r>
      <w:r>
        <w:t>(Name, School, &amp; Email)</w:t>
      </w:r>
      <w:r>
        <w:rPr>
          <w:b/>
        </w:rPr>
        <w:t>:</w:t>
      </w:r>
      <w:r w:rsidR="00233B3A">
        <w:t xml:space="preserve"> Appointed by Chairs as needed.</w:t>
      </w:r>
    </w:p>
    <w:p w:rsidR="00233B3A" w:rsidRDefault="00233B3A">
      <w:pPr>
        <w:pStyle w:val="NormalWeb"/>
        <w:tabs>
          <w:tab w:val="left" w:pos="7920"/>
        </w:tabs>
        <w:rPr>
          <w:u w:val="single"/>
        </w:rPr>
      </w:pPr>
    </w:p>
    <w:p w:rsidR="000C36A5" w:rsidRDefault="000C36A5">
      <w:pPr>
        <w:pStyle w:val="NormalWeb"/>
        <w:tabs>
          <w:tab w:val="left" w:pos="7920"/>
        </w:tabs>
        <w:rPr>
          <w:b/>
        </w:rPr>
      </w:pPr>
      <w:r>
        <w:rPr>
          <w:b/>
        </w:rPr>
        <w:t xml:space="preserve">Previous 3 Chairs </w:t>
      </w:r>
      <w:r>
        <w:t>(Name, School, &amp; Email)</w:t>
      </w:r>
      <w:r>
        <w:rPr>
          <w:b/>
        </w:rPr>
        <w:t>:</w:t>
      </w:r>
    </w:p>
    <w:p w:rsidR="00233B3A" w:rsidRPr="00246CC0" w:rsidRDefault="00233B3A" w:rsidP="00233B3A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 w:rsidRPr="00246CC0">
        <w:rPr>
          <w:u w:val="single"/>
        </w:rPr>
        <w:t>John Budd, Missouri (2013) buddj@missouri.edu</w:t>
      </w:r>
    </w:p>
    <w:p w:rsidR="00233B3A" w:rsidRPr="00217BC1" w:rsidRDefault="00233B3A" w:rsidP="00233B3A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bCs/>
          <w:u w:val="single"/>
        </w:rPr>
        <w:t xml:space="preserve">C. Van Fleet, University of Oklahoma, </w:t>
      </w:r>
      <w:r w:rsidRPr="00217BC1">
        <w:rPr>
          <w:bCs/>
          <w:u w:val="single"/>
        </w:rPr>
        <w:t>cvanfleet@ou.edu</w:t>
      </w:r>
    </w:p>
    <w:p w:rsidR="00233B3A" w:rsidRDefault="00233B3A" w:rsidP="00233B3A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bCs/>
          <w:u w:val="single"/>
        </w:rPr>
        <w:t>Melissa Gross, The Florida State University, mgross@fsu.edu (2012)</w:t>
      </w:r>
    </w:p>
    <w:p w:rsidR="00233B3A" w:rsidRPr="00246CC0" w:rsidRDefault="00233B3A" w:rsidP="00233B3A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u w:val="single"/>
        </w:rPr>
        <w:t>Anne Gilliland, UCLA (2011) gilliland@gseis.ucla.edu</w:t>
      </w:r>
    </w:p>
    <w:p w:rsidR="000C36A5" w:rsidRDefault="000C36A5">
      <w:pPr>
        <w:pStyle w:val="NormalWeb"/>
        <w:spacing w:before="120" w:beforeAutospacing="0" w:after="0" w:afterAutospacing="0"/>
        <w:rPr>
          <w:b/>
        </w:rPr>
      </w:pPr>
      <w:r>
        <w:rPr>
          <w:b/>
        </w:rPr>
        <w:t>Terms of Reference:</w:t>
      </w:r>
    </w:p>
    <w:p w:rsidR="00CE4921" w:rsidRDefault="00CE4921">
      <w:pPr>
        <w:pStyle w:val="NormalWeb"/>
        <w:spacing w:before="120" w:beforeAutospacing="0" w:after="0" w:afterAutospacing="0"/>
        <w:rPr>
          <w:b/>
        </w:rPr>
      </w:pPr>
    </w:p>
    <w:p w:rsidR="00CE4921" w:rsidRPr="00CE4921" w:rsidRDefault="00CE4921" w:rsidP="00CE4921">
      <w:pPr>
        <w:numPr>
          <w:ilvl w:val="0"/>
          <w:numId w:val="20"/>
        </w:numPr>
        <w:rPr>
          <w:rFonts w:ascii="Times New Roman" w:hAnsi="Times New Roman"/>
          <w:color w:val="000000"/>
          <w:szCs w:val="16"/>
          <w:u w:val="single"/>
        </w:rPr>
      </w:pPr>
      <w:r w:rsidRPr="00CE4921">
        <w:rPr>
          <w:rFonts w:ascii="Times New Roman" w:hAnsi="Times New Roman"/>
          <w:color w:val="000000"/>
          <w:szCs w:val="16"/>
          <w:u w:val="single"/>
        </w:rPr>
        <w:t xml:space="preserve">To create professional development programs and opportunities. </w:t>
      </w:r>
    </w:p>
    <w:p w:rsidR="00CE4921" w:rsidRPr="00CE4921" w:rsidRDefault="00CE4921" w:rsidP="00CE4921">
      <w:pPr>
        <w:numPr>
          <w:ilvl w:val="0"/>
          <w:numId w:val="20"/>
        </w:numPr>
        <w:rPr>
          <w:rFonts w:ascii="Times New Roman" w:hAnsi="Times New Roman"/>
          <w:color w:val="000000"/>
          <w:szCs w:val="16"/>
          <w:u w:val="single"/>
        </w:rPr>
      </w:pPr>
      <w:r w:rsidRPr="00CE4921">
        <w:rPr>
          <w:rFonts w:ascii="Times New Roman" w:hAnsi="Times New Roman"/>
          <w:color w:val="000000"/>
          <w:szCs w:val="16"/>
          <w:u w:val="single"/>
        </w:rPr>
        <w:t>To plan programs for all levels of faculty for inclusion in the ALISE Academy</w:t>
      </w:r>
    </w:p>
    <w:p w:rsidR="000C36A5" w:rsidRDefault="000C36A5">
      <w:pPr>
        <w:pStyle w:val="NormalWeb"/>
        <w:spacing w:before="120" w:beforeAutospacing="0" w:after="0" w:afterAutospacing="0"/>
        <w:rPr>
          <w:b/>
        </w:rPr>
      </w:pPr>
    </w:p>
    <w:p w:rsidR="000C36A5" w:rsidRDefault="000C36A5">
      <w:pPr>
        <w:pStyle w:val="NormalWeb"/>
        <w:spacing w:before="120" w:beforeAutospacing="0" w:after="0" w:afterAutospacing="0"/>
        <w:rPr>
          <w:b/>
        </w:rPr>
      </w:pPr>
      <w:r>
        <w:rPr>
          <w:b/>
        </w:rPr>
        <w:t>Minimum Expectations for Current Year:</w:t>
      </w:r>
    </w:p>
    <w:p w:rsidR="00CE4921" w:rsidRDefault="00CE4921">
      <w:pPr>
        <w:pStyle w:val="NormalWeb"/>
        <w:spacing w:before="120" w:beforeAutospacing="0" w:after="0" w:afterAutospacing="0"/>
        <w:rPr>
          <w:b/>
        </w:rPr>
      </w:pPr>
    </w:p>
    <w:p w:rsidR="00CE4921" w:rsidRPr="00CE4921" w:rsidRDefault="00CE4921" w:rsidP="00CE4921">
      <w:pPr>
        <w:numPr>
          <w:ilvl w:val="0"/>
          <w:numId w:val="21"/>
        </w:numPr>
        <w:ind w:left="864"/>
        <w:rPr>
          <w:rFonts w:ascii="Times New Roman" w:hAnsi="Times New Roman"/>
          <w:color w:val="000000"/>
          <w:szCs w:val="16"/>
          <w:u w:val="single"/>
        </w:rPr>
      </w:pPr>
      <w:r w:rsidRPr="00CE4921">
        <w:rPr>
          <w:rFonts w:ascii="Times New Roman" w:hAnsi="Times New Roman"/>
          <w:color w:val="000000"/>
          <w:szCs w:val="16"/>
          <w:u w:val="single"/>
        </w:rPr>
        <w:t xml:space="preserve">Plan the ALISE Academy program for the annual conference, including programs for faculty at various career stages </w:t>
      </w:r>
    </w:p>
    <w:p w:rsidR="00CE4921" w:rsidRPr="00CE4921" w:rsidRDefault="00CE4921" w:rsidP="00CE4921">
      <w:pPr>
        <w:numPr>
          <w:ilvl w:val="0"/>
          <w:numId w:val="21"/>
        </w:numPr>
        <w:ind w:left="864"/>
        <w:rPr>
          <w:rFonts w:ascii="Times New Roman" w:hAnsi="Times New Roman"/>
          <w:color w:val="000000"/>
          <w:szCs w:val="16"/>
          <w:u w:val="single"/>
        </w:rPr>
      </w:pPr>
      <w:r w:rsidRPr="00CE4921">
        <w:rPr>
          <w:rFonts w:ascii="Times New Roman" w:hAnsi="Times New Roman"/>
          <w:color w:val="000000"/>
          <w:szCs w:val="16"/>
          <w:u w:val="single"/>
        </w:rPr>
        <w:t xml:space="preserve">Make recommendations for themes for Academy programs in future years </w:t>
      </w:r>
    </w:p>
    <w:p w:rsidR="00CE4921" w:rsidRPr="00CE4921" w:rsidRDefault="00CE4921" w:rsidP="00CE4921">
      <w:pPr>
        <w:numPr>
          <w:ilvl w:val="0"/>
          <w:numId w:val="21"/>
        </w:numPr>
        <w:ind w:left="864"/>
        <w:rPr>
          <w:rFonts w:ascii="Times New Roman" w:hAnsi="Times New Roman"/>
          <w:color w:val="000000"/>
          <w:szCs w:val="16"/>
          <w:u w:val="single"/>
        </w:rPr>
      </w:pPr>
      <w:r w:rsidRPr="00CE4921">
        <w:rPr>
          <w:rFonts w:ascii="Times New Roman" w:hAnsi="Times New Roman"/>
          <w:color w:val="000000"/>
          <w:szCs w:val="16"/>
          <w:u w:val="single"/>
        </w:rPr>
        <w:t xml:space="preserve">Document procedures for use by future chairs </w:t>
      </w:r>
    </w:p>
    <w:p w:rsidR="000C36A5" w:rsidRDefault="000C36A5">
      <w:pPr>
        <w:pStyle w:val="NormalWeb"/>
        <w:tabs>
          <w:tab w:val="left" w:pos="7920"/>
        </w:tabs>
        <w:rPr>
          <w:b/>
        </w:rPr>
      </w:pPr>
    </w:p>
    <w:p w:rsidR="000C36A5" w:rsidRDefault="000C36A5">
      <w:pPr>
        <w:tabs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Major Accomplishments: </w:t>
      </w:r>
    </w:p>
    <w:p w:rsidR="008907EC" w:rsidRDefault="008907EC" w:rsidP="008907EC">
      <w:pPr>
        <w:pStyle w:val="NormalWeb"/>
        <w:numPr>
          <w:ilvl w:val="0"/>
          <w:numId w:val="18"/>
        </w:numPr>
        <w:tabs>
          <w:tab w:val="left" w:pos="7920"/>
        </w:tabs>
        <w:rPr>
          <w:u w:val="single"/>
        </w:rPr>
      </w:pPr>
      <w:r>
        <w:rPr>
          <w:u w:val="single"/>
        </w:rPr>
        <w:t>Planned 2014 Academy.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numPr>
          <w:ilvl w:val="0"/>
          <w:numId w:val="18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numPr>
          <w:ilvl w:val="0"/>
          <w:numId w:val="18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spacing w:after="0" w:afterAutospacing="0"/>
        <w:rPr>
          <w:b/>
        </w:rPr>
      </w:pPr>
      <w:r>
        <w:rPr>
          <w:b/>
        </w:rPr>
        <w:t>Action Areas Pending:</w:t>
      </w:r>
    </w:p>
    <w:p w:rsidR="008907EC" w:rsidRDefault="008907EC" w:rsidP="008907EC">
      <w:pPr>
        <w:pStyle w:val="NormalWeb"/>
        <w:numPr>
          <w:ilvl w:val="0"/>
          <w:numId w:val="13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t>Oversee 2014 Academy.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8907EC" w:rsidRDefault="008907EC" w:rsidP="008907EC">
      <w:pPr>
        <w:pStyle w:val="NormalWeb"/>
        <w:numPr>
          <w:ilvl w:val="0"/>
          <w:numId w:val="13"/>
        </w:numPr>
        <w:tabs>
          <w:tab w:val="left" w:pos="7920"/>
        </w:tabs>
        <w:rPr>
          <w:u w:val="single"/>
        </w:rPr>
      </w:pPr>
      <w:r>
        <w:rPr>
          <w:u w:val="single"/>
        </w:rPr>
        <w:t>Turn in completed evaluation forms.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8907EC" w:rsidRDefault="008907EC" w:rsidP="008907EC">
      <w:pPr>
        <w:pStyle w:val="NormalWeb"/>
        <w:numPr>
          <w:ilvl w:val="0"/>
          <w:numId w:val="13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t>Send 2014 planning documents to 2015 Chairs.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spacing w:after="0" w:afterAutospacing="0"/>
        <w:rPr>
          <w:b/>
        </w:rPr>
      </w:pPr>
      <w:r>
        <w:rPr>
          <w:b/>
        </w:rPr>
        <w:t>Issues of Concern:</w:t>
      </w:r>
    </w:p>
    <w:p w:rsidR="000C36A5" w:rsidRDefault="000C36A5">
      <w:pPr>
        <w:pStyle w:val="NormalWeb"/>
        <w:numPr>
          <w:ilvl w:val="0"/>
          <w:numId w:val="14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numPr>
          <w:ilvl w:val="0"/>
          <w:numId w:val="14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numPr>
          <w:ilvl w:val="0"/>
          <w:numId w:val="14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spacing w:after="0" w:afterAutospacing="0"/>
        <w:rPr>
          <w:b/>
        </w:rPr>
      </w:pPr>
      <w:r>
        <w:rPr>
          <w:b/>
        </w:rPr>
        <w:t xml:space="preserve">Recommendations to the Board </w:t>
      </w:r>
      <w:r>
        <w:t>(if any):</w:t>
      </w:r>
    </w:p>
    <w:p w:rsidR="000C36A5" w:rsidRDefault="000C36A5">
      <w:pPr>
        <w:pStyle w:val="NormalWeb"/>
        <w:numPr>
          <w:ilvl w:val="0"/>
          <w:numId w:val="15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numPr>
          <w:ilvl w:val="0"/>
          <w:numId w:val="15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Default="000C36A5">
      <w:pPr>
        <w:pStyle w:val="NormalWeb"/>
        <w:numPr>
          <w:ilvl w:val="0"/>
          <w:numId w:val="15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6A5" w:rsidRPr="00530FF5" w:rsidRDefault="000C36A5">
      <w:pPr>
        <w:outlineLvl w:val="2"/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6A5" w:rsidRPr="00530FF5" w:rsidRDefault="000C36A5">
      <w:pPr>
        <w:outlineLvl w:val="2"/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6A5" w:rsidRDefault="000C36A5">
      <w:pPr>
        <w:outlineLvl w:val="2"/>
        <w:rPr>
          <w:rFonts w:ascii="Times New Roman" w:hAnsi="Times New Roman"/>
          <w:bCs/>
        </w:rPr>
      </w:pPr>
      <w:r w:rsidRPr="00530FF5"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(Attach additional sheets as needed.)</w:t>
      </w:r>
    </w:p>
    <w:p w:rsidR="000C36A5" w:rsidRDefault="005444A2">
      <w:pPr>
        <w:pStyle w:val="NormalWeb"/>
      </w:pPr>
      <w:r w:rsidRPr="005444A2">
        <w:t>Please return to your Board Liaison and ALISE headquarters (contact@alise.org.)</w:t>
      </w:r>
    </w:p>
    <w:p w:rsidR="000C36A5" w:rsidRDefault="000C36A5">
      <w:pPr>
        <w:pStyle w:val="NormalWeb"/>
      </w:pPr>
    </w:p>
    <w:p w:rsidR="000C36A5" w:rsidRDefault="000C36A5">
      <w:pPr>
        <w:pStyle w:val="NormalWeb"/>
      </w:pPr>
    </w:p>
    <w:p w:rsidR="000C36A5" w:rsidRDefault="000C36A5">
      <w:pPr>
        <w:pStyle w:val="NormalWeb"/>
      </w:pPr>
    </w:p>
    <w:p w:rsidR="000C36A5" w:rsidRDefault="000C36A5">
      <w:pPr>
        <w:pStyle w:val="NormalWeb"/>
      </w:pPr>
    </w:p>
    <w:p w:rsidR="000C36A5" w:rsidRDefault="000C36A5">
      <w:pPr>
        <w:pStyle w:val="NormalWeb"/>
      </w:pPr>
    </w:p>
    <w:p w:rsidR="000C36A5" w:rsidRDefault="000C36A5">
      <w:pPr>
        <w:pStyle w:val="NormalWeb"/>
      </w:pPr>
      <w:r>
        <w:t xml:space="preserve">Note: </w:t>
      </w:r>
      <w:r w:rsidR="005444A2" w:rsidRPr="005444A2">
        <w:t>Annual Reports from previous years will be made available to current committee chairs via the online committee chairs resource page located on ALISE.org.</w:t>
      </w:r>
    </w:p>
    <w:sectPr w:rsidR="000C36A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08" w:right="1440" w:bottom="100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A5" w:rsidRDefault="000C36A5">
      <w:r>
        <w:separator/>
      </w:r>
    </w:p>
    <w:p w:rsidR="000C36A5" w:rsidRDefault="000C36A5"/>
  </w:endnote>
  <w:endnote w:type="continuationSeparator" w:id="0">
    <w:p w:rsidR="000C36A5" w:rsidRDefault="000C36A5">
      <w:r>
        <w:continuationSeparator/>
      </w:r>
    </w:p>
    <w:p w:rsidR="000C36A5" w:rsidRDefault="000C3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5" w:rsidRDefault="000C36A5">
    <w:pPr>
      <w:pStyle w:val="Footer"/>
    </w:pPr>
  </w:p>
  <w:p w:rsidR="000C36A5" w:rsidRDefault="000C36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5" w:rsidRDefault="000C36A5">
    <w:pPr>
      <w:tabs>
        <w:tab w:val="left" w:pos="7920"/>
      </w:tabs>
    </w:pPr>
    <w:r>
      <w:rPr>
        <w:rFonts w:ascii="Times New Roman" w:hAnsi="Times New Roman"/>
      </w:rPr>
      <w:t>ALISE Committee Report Form</w:t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9689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9689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C36A5" w:rsidRDefault="000C36A5">
    <w:pPr>
      <w:pStyle w:val="Footer"/>
    </w:pPr>
  </w:p>
  <w:p w:rsidR="000C36A5" w:rsidRDefault="000C36A5">
    <w:pPr>
      <w:pStyle w:val="Footer"/>
    </w:pPr>
  </w:p>
  <w:p w:rsidR="000C36A5" w:rsidRDefault="000C3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A5" w:rsidRDefault="000C36A5">
      <w:r>
        <w:separator/>
      </w:r>
    </w:p>
    <w:p w:rsidR="000C36A5" w:rsidRDefault="000C36A5"/>
  </w:footnote>
  <w:footnote w:type="continuationSeparator" w:id="0">
    <w:p w:rsidR="000C36A5" w:rsidRDefault="000C36A5">
      <w:r>
        <w:continuationSeparator/>
      </w:r>
    </w:p>
    <w:p w:rsidR="000C36A5" w:rsidRDefault="000C3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5" w:rsidRDefault="000C36A5">
    <w:pPr>
      <w:pStyle w:val="Header"/>
    </w:pPr>
  </w:p>
  <w:p w:rsidR="000C36A5" w:rsidRDefault="000C36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5" w:rsidRDefault="000C36A5">
    <w:pPr>
      <w:pStyle w:val="Header"/>
    </w:pPr>
  </w:p>
  <w:p w:rsidR="000C36A5" w:rsidRDefault="000C3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70"/>
    <w:multiLevelType w:val="hybridMultilevel"/>
    <w:tmpl w:val="14F2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E13B0"/>
    <w:multiLevelType w:val="hybridMultilevel"/>
    <w:tmpl w:val="D86E8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54A4C"/>
    <w:multiLevelType w:val="multilevel"/>
    <w:tmpl w:val="A44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83F4D"/>
    <w:multiLevelType w:val="hybridMultilevel"/>
    <w:tmpl w:val="B30ED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44923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67096"/>
    <w:multiLevelType w:val="hybridMultilevel"/>
    <w:tmpl w:val="DB700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13688"/>
    <w:multiLevelType w:val="hybridMultilevel"/>
    <w:tmpl w:val="C5B8DCCE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A75DF9"/>
    <w:multiLevelType w:val="hybridMultilevel"/>
    <w:tmpl w:val="17A20270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E6795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042B9"/>
    <w:multiLevelType w:val="hybridMultilevel"/>
    <w:tmpl w:val="F3280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972E0"/>
    <w:multiLevelType w:val="hybridMultilevel"/>
    <w:tmpl w:val="73E698BE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82ECF"/>
    <w:multiLevelType w:val="hybridMultilevel"/>
    <w:tmpl w:val="E46E1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172E8"/>
    <w:multiLevelType w:val="hybridMultilevel"/>
    <w:tmpl w:val="04488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248"/>
    <w:multiLevelType w:val="hybridMultilevel"/>
    <w:tmpl w:val="D8AE2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4C02BA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63E6E"/>
    <w:multiLevelType w:val="hybridMultilevel"/>
    <w:tmpl w:val="A44A2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8231A"/>
    <w:multiLevelType w:val="hybridMultilevel"/>
    <w:tmpl w:val="BF6E8A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B7642"/>
    <w:multiLevelType w:val="hybridMultilevel"/>
    <w:tmpl w:val="104E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507B4"/>
    <w:multiLevelType w:val="hybridMultilevel"/>
    <w:tmpl w:val="6F625A1C"/>
    <w:lvl w:ilvl="0" w:tplc="379CC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64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A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46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2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60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C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C0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C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46ACF"/>
    <w:multiLevelType w:val="hybridMultilevel"/>
    <w:tmpl w:val="A058D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392F43"/>
    <w:multiLevelType w:val="hybridMultilevel"/>
    <w:tmpl w:val="C30AE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0"/>
  </w:num>
  <w:num w:numId="5">
    <w:abstractNumId w:val="7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5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2"/>
    <w:rsid w:val="000C36A5"/>
    <w:rsid w:val="00233B3A"/>
    <w:rsid w:val="00496894"/>
    <w:rsid w:val="00530FF5"/>
    <w:rsid w:val="005444A2"/>
    <w:rsid w:val="008907EC"/>
    <w:rsid w:val="009C6CB6"/>
    <w:rsid w:val="00C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233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233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a22@drexe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h29@drexel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Form for Committee Chairs or Organizational Liaisons</vt:lpstr>
    </vt:vector>
  </TitlesOfParts>
  <Company>Information International Associates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for Committee Chairs or Organizational Liaisons</dc:title>
  <dc:creator>Lance</dc:creator>
  <cp:lastModifiedBy>kcce</cp:lastModifiedBy>
  <cp:revision>2</cp:revision>
  <cp:lastPrinted>2008-09-23T01:47:00Z</cp:lastPrinted>
  <dcterms:created xsi:type="dcterms:W3CDTF">2014-01-12T12:51:00Z</dcterms:created>
  <dcterms:modified xsi:type="dcterms:W3CDTF">2014-01-12T12:51:00Z</dcterms:modified>
</cp:coreProperties>
</file>